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B29" w:rsidRDefault="00140B29" w:rsidP="00140B29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B29" w:rsidRDefault="00140B29" w:rsidP="00140B29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140B29" w:rsidRDefault="00140B29" w:rsidP="00140B29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140B29" w:rsidRDefault="00140B29" w:rsidP="00140B29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140B29" w:rsidRDefault="00140B29" w:rsidP="00140B29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140B29" w:rsidRDefault="00140B29" w:rsidP="00140B29">
      <w:pPr>
        <w:tabs>
          <w:tab w:val="center" w:pos="170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024-06/25-01/</w:t>
      </w:r>
      <w:r w:rsidR="00A97B5A">
        <w:rPr>
          <w:rFonts w:ascii="Times New Roman" w:hAnsi="Times New Roman" w:cs="Times New Roman"/>
        </w:rPr>
        <w:t>07</w:t>
      </w:r>
    </w:p>
    <w:p w:rsidR="00140B29" w:rsidRDefault="00140B29" w:rsidP="00140B29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A97B5A">
        <w:rPr>
          <w:rFonts w:ascii="Times New Roman" w:hAnsi="Times New Roman" w:cs="Times New Roman"/>
        </w:rPr>
        <w:t>11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Murter, </w:t>
      </w:r>
      <w:r w:rsidR="00587658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prosinca 2025.</w:t>
      </w:r>
    </w:p>
    <w:p w:rsidR="00140B29" w:rsidRDefault="00140B29" w:rsidP="00140B29">
      <w:pPr>
        <w:jc w:val="both"/>
        <w:rPr>
          <w:rFonts w:ascii="Times New Roman" w:eastAsia="Calibri" w:hAnsi="Times New Roman" w:cs="Times New Roman"/>
        </w:rPr>
      </w:pPr>
    </w:p>
    <w:p w:rsidR="00140B29" w:rsidRDefault="00140B29" w:rsidP="00140B2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</w:t>
      </w:r>
      <w:r w:rsidR="002679E0">
        <w:rPr>
          <w:rFonts w:ascii="Times New Roman" w:hAnsi="Times New Roman" w:cs="Times New Roman"/>
        </w:rPr>
        <w:t>, 10/25</w:t>
      </w:r>
      <w:r>
        <w:rPr>
          <w:rFonts w:ascii="Times New Roman" w:hAnsi="Times New Roman" w:cs="Times New Roman"/>
        </w:rPr>
        <w:t>) načelnik Općine Murter-Kornati, donosi</w:t>
      </w: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140B29" w:rsidRDefault="00140B29" w:rsidP="00140B29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Programa javnih potreba za obavljanje djelatnosti Hrvatske gorske službe spašavanja Stanice Šibenik za 2026. godinu te se upućuje predsjedniku Općinskog vijeća Općine Murter-Kornati, radi razmatranja na Općinskom vijeću.</w:t>
      </w: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Općinski načelnik</w:t>
      </w:r>
    </w:p>
    <w:p w:rsidR="00140B29" w:rsidRDefault="00A97B5A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</w:t>
      </w:r>
      <w:r w:rsidR="00140B29">
        <w:rPr>
          <w:rFonts w:ascii="Times New Roman" w:hAnsi="Times New Roman" w:cs="Times New Roman"/>
        </w:rPr>
        <w:t>Šime Ježina</w:t>
      </w:r>
      <w:r>
        <w:rPr>
          <w:rFonts w:ascii="Times New Roman" w:hAnsi="Times New Roman" w:cs="Times New Roman"/>
        </w:rPr>
        <w:t xml:space="preserve">, dipl. </w:t>
      </w:r>
      <w:proofErr w:type="spellStart"/>
      <w:r>
        <w:rPr>
          <w:rFonts w:ascii="Times New Roman" w:hAnsi="Times New Roman" w:cs="Times New Roman"/>
        </w:rPr>
        <w:t>oec</w:t>
      </w:r>
      <w:proofErr w:type="spellEnd"/>
      <w:r>
        <w:rPr>
          <w:rFonts w:ascii="Times New Roman" w:hAnsi="Times New Roman" w:cs="Times New Roman"/>
        </w:rPr>
        <w:t>.</w:t>
      </w: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spacing w:after="120"/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 temelju članka 18. stavka 2. Zakona o Hrvatskoj gorskoj službi spašavanja („Narodne novine“, broj 79/06, 110/15) i članka 29. Statuta Općine Murter-Kornati („Službeni glasnik O</w:t>
      </w:r>
      <w:r w:rsidR="002679E0">
        <w:rPr>
          <w:rFonts w:ascii="Times New Roman" w:hAnsi="Times New Roman" w:cs="Times New Roman"/>
        </w:rPr>
        <w:t>pćine Murter-Kornati“, broj 2/2, 10/25</w:t>
      </w:r>
      <w:r>
        <w:rPr>
          <w:rFonts w:ascii="Times New Roman" w:hAnsi="Times New Roman" w:cs="Times New Roman"/>
        </w:rPr>
        <w:t>) Općinsko vijeće Općine Murter-Kornati na __ sjednici od _________ 2025.godine, donosi</w:t>
      </w: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</w:p>
    <w:p w:rsidR="00140B29" w:rsidRDefault="00140B29" w:rsidP="0058765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PROGRAM</w:t>
      </w:r>
    </w:p>
    <w:p w:rsidR="00587658" w:rsidRDefault="00140B29" w:rsidP="0058765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javnih potreba za obavljanje djelatnosti Hrvatske gorske službe spašavanja Stanice Šibenik </w:t>
      </w:r>
    </w:p>
    <w:p w:rsidR="00140B29" w:rsidRDefault="00140B29" w:rsidP="0058765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2026. godinu</w:t>
      </w:r>
    </w:p>
    <w:p w:rsidR="00140B29" w:rsidRDefault="00140B29" w:rsidP="00140B29">
      <w:pPr>
        <w:rPr>
          <w:rFonts w:ascii="Times New Roman" w:hAnsi="Times New Roman" w:cs="Times New Roman"/>
        </w:rPr>
      </w:pPr>
    </w:p>
    <w:p w:rsidR="00140B29" w:rsidRDefault="00140B29" w:rsidP="00140B2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Programom javnih potreba za obavljanje djelatnosti Hrvatske gorske službe spašavanja - Stanica Šibenik u 2026. godini (u daljnjem tekstu: Program) utvrđuju se aktivnosti, poslovi i djelatnosti od značaja za općinu Murter-Kornati, a koji se odnose na financiranje redovne djelatnosti Hrvatske gorske službe spašavanja – Stanice Šibenik ( u daljnjem tekstu: HGSS – Stanica Šibenik).</w:t>
      </w:r>
    </w:p>
    <w:p w:rsidR="00140B29" w:rsidRDefault="00140B29" w:rsidP="00140B2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2.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Ovim Programom stvaraju se uvjeti za zadovoljavanje potreba  Općine Murter-Kornati u aktivnostima HGSS-Stanica Šibenik kako slijedi: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spašavanje na visinama i visokim objektima u slučaju potresa, vremenskih nepogoda i drugih nesreća na nepristupačnim prostorima,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spašavanje iz podzemnih objekata,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dežurstva i spašavanja za vrijeme specifičnih sportskih, turističkih i drugih aktivnosti u prirodi,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davanje sigurnosnih preporuka osobama i organizatorima turističkih, sportskih i drugih aktivnosti u prirodi,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provođenje obuke spašavanja organiziranjem vježbi, seminara i tečajeva.</w:t>
      </w:r>
    </w:p>
    <w:p w:rsidR="00140B29" w:rsidRDefault="00140B29" w:rsidP="00140B29">
      <w:pPr>
        <w:spacing w:after="0"/>
        <w:jc w:val="both"/>
        <w:rPr>
          <w:rFonts w:ascii="Times New Roman" w:hAnsi="Times New Roman" w:cs="Times New Roman"/>
        </w:rPr>
      </w:pPr>
    </w:p>
    <w:p w:rsidR="00140B29" w:rsidRDefault="00140B29" w:rsidP="00140B2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3.</w:t>
      </w: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ostvarivanje javnih potreba iz članka 2. ovog Programa u Proračunu Općine Murter-Kornati za 2026. godinu, osiguravaju se financijska sredstva u iznosu </w:t>
      </w:r>
      <w:r w:rsidRPr="00587658">
        <w:rPr>
          <w:rFonts w:ascii="Times New Roman" w:hAnsi="Times New Roman" w:cs="Times New Roman"/>
        </w:rPr>
        <w:t>od 4.000,00</w:t>
      </w:r>
      <w:r>
        <w:rPr>
          <w:rFonts w:ascii="Times New Roman" w:hAnsi="Times New Roman" w:cs="Times New Roman"/>
        </w:rPr>
        <w:t xml:space="preserve"> eura.</w:t>
      </w:r>
    </w:p>
    <w:p w:rsidR="00140B29" w:rsidRDefault="00140B29" w:rsidP="00140B2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4.</w:t>
      </w: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HGSS – Stanica Šibenik obvezna je Općini Murter-Kornati podnijeti godišnje izvješće o izvršenju utrošenih sredstava za realizaciju Programa u roku od 60 dana od isteka poslovne godine.</w:t>
      </w:r>
    </w:p>
    <w:p w:rsidR="00140B29" w:rsidRDefault="00140B29" w:rsidP="00140B2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5.</w:t>
      </w:r>
    </w:p>
    <w:p w:rsidR="00140B29" w:rsidRDefault="00140B29" w:rsidP="00140B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Program objavit će se u „Službenom glasniku Općine Murter-Kornati“ i stupa na snagu 1. siječnja 2026. godine.</w:t>
      </w:r>
    </w:p>
    <w:p w:rsidR="00140B29" w:rsidRDefault="00140B29" w:rsidP="00140B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</w:p>
    <w:p w:rsidR="00140B29" w:rsidRDefault="00140B29" w:rsidP="00140B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</w:p>
    <w:p w:rsidR="00140B29" w:rsidRDefault="00140B29" w:rsidP="00140B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</w:t>
      </w:r>
    </w:p>
    <w:p w:rsidR="00140B29" w:rsidRDefault="00140B29" w:rsidP="00140B29">
      <w:pPr>
        <w:spacing w:after="0"/>
        <w:rPr>
          <w:rFonts w:ascii="Times New Roman" w:hAnsi="Times New Roman" w:cs="Times New Roman"/>
        </w:rPr>
      </w:pPr>
    </w:p>
    <w:p w:rsidR="00140B29" w:rsidRDefault="00140B29" w:rsidP="00140B29">
      <w:pPr>
        <w:spacing w:after="0" w:line="25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:rsidR="00140B29" w:rsidRDefault="00140B29" w:rsidP="00140B29">
      <w:pPr>
        <w:spacing w:after="0" w:line="25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:rsidR="00140B29" w:rsidRDefault="00587658" w:rsidP="00140B29">
      <w:pPr>
        <w:spacing w:after="0" w:line="25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Lovrić</w:t>
      </w:r>
    </w:p>
    <w:p w:rsidR="00140B29" w:rsidRDefault="00140B29" w:rsidP="00140B29">
      <w:pPr>
        <w:spacing w:after="0" w:line="256" w:lineRule="auto"/>
        <w:jc w:val="center"/>
        <w:rPr>
          <w:rFonts w:ascii="Times New Roman" w:hAnsi="Times New Roman" w:cs="Times New Roman"/>
        </w:rPr>
      </w:pPr>
    </w:p>
    <w:p w:rsidR="00140B29" w:rsidRDefault="00140B29" w:rsidP="00140B29">
      <w:pPr>
        <w:spacing w:line="256" w:lineRule="auto"/>
        <w:rPr>
          <w:rFonts w:ascii="Times New Roman" w:hAnsi="Times New Roman" w:cs="Times New Roman"/>
        </w:rPr>
      </w:pPr>
    </w:p>
    <w:p w:rsidR="000D3580" w:rsidRDefault="000D3580" w:rsidP="00140B29">
      <w:pPr>
        <w:spacing w:line="256" w:lineRule="auto"/>
        <w:rPr>
          <w:rFonts w:ascii="Times New Roman" w:hAnsi="Times New Roman" w:cs="Times New Roman"/>
        </w:rPr>
      </w:pPr>
    </w:p>
    <w:p w:rsidR="00140B29" w:rsidRDefault="00140B29" w:rsidP="00140B29">
      <w:pPr>
        <w:spacing w:after="0"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</w:t>
      </w:r>
    </w:p>
    <w:p w:rsidR="00140B29" w:rsidRDefault="00140B29" w:rsidP="00140B29">
      <w:pPr>
        <w:spacing w:after="0"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PREDLAGATELJ: općinski načelnik</w:t>
      </w:r>
    </w:p>
    <w:p w:rsidR="00140B29" w:rsidRDefault="00140B29" w:rsidP="00140B29">
      <w:pPr>
        <w:spacing w:after="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IZVJESTITELJ: </w:t>
      </w:r>
      <w:r>
        <w:rPr>
          <w:rFonts w:ascii="Times New Roman" w:eastAsia="Calibri" w:hAnsi="Times New Roman" w:cs="Times New Roman"/>
        </w:rPr>
        <w:t xml:space="preserve">pročelnica JUO,  Viša savjetnica za proračun i financije </w:t>
      </w:r>
    </w:p>
    <w:p w:rsidR="00140B29" w:rsidRDefault="00140B29" w:rsidP="00140B29">
      <w:pPr>
        <w:spacing w:after="0"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PRAVNA OSNOVA: Zakon o Hrvatskoj gorskoj službi spašavanja (NN 79/06, 110/15)</w:t>
      </w:r>
    </w:p>
    <w:p w:rsidR="00140B29" w:rsidRDefault="00140B29" w:rsidP="00140B29">
      <w:pPr>
        <w:spacing w:line="256" w:lineRule="auto"/>
        <w:rPr>
          <w:rFonts w:ascii="Times New Roman" w:hAnsi="Times New Roman" w:cs="Times New Roman"/>
        </w:rPr>
      </w:pPr>
    </w:p>
    <w:p w:rsidR="00140B29" w:rsidRDefault="00140B29" w:rsidP="00140B29">
      <w:pPr>
        <w:spacing w:after="135" w:line="240" w:lineRule="auto"/>
        <w:rPr>
          <w:rFonts w:ascii="Times New Roman" w:eastAsia="Times New Roman" w:hAnsi="Times New Roman" w:cs="Times New Roman"/>
          <w:b/>
          <w:color w:val="414145"/>
          <w:lang w:eastAsia="hr-HR"/>
        </w:rPr>
      </w:pPr>
      <w:r>
        <w:rPr>
          <w:rFonts w:ascii="Times New Roman" w:eastAsia="Times New Roman" w:hAnsi="Times New Roman" w:cs="Times New Roman"/>
          <w:b/>
          <w:color w:val="414145"/>
          <w:lang w:eastAsia="hr-HR"/>
        </w:rPr>
        <w:t>Zakon o Hrvatskoj gorskoj službi spašavanja</w:t>
      </w:r>
      <w:bookmarkStart w:id="0" w:name="_GoBack"/>
      <w:bookmarkEnd w:id="0"/>
    </w:p>
    <w:p w:rsidR="00140B29" w:rsidRDefault="00140B29" w:rsidP="00140B29">
      <w:pPr>
        <w:spacing w:after="135" w:line="240" w:lineRule="auto"/>
        <w:jc w:val="center"/>
        <w:rPr>
          <w:rFonts w:ascii="Times New Roman" w:eastAsia="Times New Roman" w:hAnsi="Times New Roman" w:cs="Times New Roman"/>
          <w:color w:val="414145"/>
          <w:lang w:eastAsia="hr-HR"/>
        </w:rPr>
      </w:pPr>
      <w:r>
        <w:rPr>
          <w:rFonts w:ascii="Times New Roman" w:eastAsia="Times New Roman" w:hAnsi="Times New Roman" w:cs="Times New Roman"/>
          <w:color w:val="414145"/>
          <w:lang w:eastAsia="hr-HR"/>
        </w:rPr>
        <w:t>Članak 18. (NN 110/15)</w:t>
      </w:r>
    </w:p>
    <w:p w:rsidR="00140B29" w:rsidRDefault="00140B29" w:rsidP="00A97B5A">
      <w:pPr>
        <w:spacing w:after="135" w:line="240" w:lineRule="auto"/>
        <w:jc w:val="both"/>
        <w:rPr>
          <w:rFonts w:ascii="Times New Roman" w:eastAsia="Times New Roman" w:hAnsi="Times New Roman" w:cs="Times New Roman"/>
          <w:color w:val="414145"/>
          <w:lang w:eastAsia="hr-HR"/>
        </w:rPr>
      </w:pPr>
      <w:r>
        <w:rPr>
          <w:rFonts w:ascii="Times New Roman" w:eastAsia="Times New Roman" w:hAnsi="Times New Roman" w:cs="Times New Roman"/>
          <w:color w:val="414145"/>
          <w:lang w:eastAsia="hr-HR"/>
        </w:rPr>
        <w:t>(1) Sredstva za financiranje redovite djelatnosti stanica Hrvatske gorske službe spašavanja osiguravaju se u proračunu jedinice lokalne i područne (regionalne) samouprave iz članka 4. stavka 2. ovoga Zakona i uplaćuju na žiro-račun stanice Hrvatske gorske službe spašavanja.</w:t>
      </w:r>
    </w:p>
    <w:p w:rsidR="00140B29" w:rsidRDefault="00140B29" w:rsidP="00A97B5A">
      <w:pPr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414145"/>
          <w:lang w:eastAsia="hr-HR"/>
        </w:rPr>
      </w:pPr>
      <w:r>
        <w:rPr>
          <w:rFonts w:ascii="Times New Roman" w:eastAsia="Times New Roman" w:hAnsi="Times New Roman" w:cs="Times New Roman"/>
          <w:b/>
          <w:color w:val="414145"/>
          <w:lang w:eastAsia="hr-HR"/>
        </w:rPr>
        <w:t>(2) Predstavničko tijelo jedinice lokalne i područne (regionalne) samouprave donosi program javnih potreba za obavljanje djelatnosti stanica Hrvatske gorske službe spašavanja iz stavka 1. ovoga članka.</w:t>
      </w:r>
    </w:p>
    <w:p w:rsidR="00140B29" w:rsidRDefault="00140B29" w:rsidP="00A97B5A">
      <w:pPr>
        <w:spacing w:after="135" w:line="240" w:lineRule="auto"/>
        <w:jc w:val="both"/>
        <w:rPr>
          <w:rFonts w:ascii="Times New Roman" w:eastAsia="Times New Roman" w:hAnsi="Times New Roman" w:cs="Times New Roman"/>
          <w:color w:val="414145"/>
          <w:lang w:eastAsia="hr-HR"/>
        </w:rPr>
      </w:pPr>
      <w:r>
        <w:rPr>
          <w:rFonts w:ascii="Times New Roman" w:eastAsia="Times New Roman" w:hAnsi="Times New Roman" w:cs="Times New Roman"/>
          <w:color w:val="414145"/>
          <w:lang w:eastAsia="hr-HR"/>
        </w:rPr>
        <w:t>(3) Stanica Hrvatske gorske službe spašavanja dužna je jedinici lokalne i područne (regionalne) samouprave podnijeti godišnje izvješće o izvršenju programa i projekata te utrošku sredstava iz stavka 1. ovoga članka u roku od 60 dana od isteka poslovne godine.</w:t>
      </w:r>
    </w:p>
    <w:p w:rsidR="00140B29" w:rsidRDefault="00140B29" w:rsidP="00140B29">
      <w:pPr>
        <w:spacing w:after="135" w:line="240" w:lineRule="auto"/>
        <w:rPr>
          <w:rFonts w:ascii="Times New Roman" w:eastAsia="Times New Roman" w:hAnsi="Times New Roman" w:cs="Times New Roman"/>
          <w:color w:val="414145"/>
          <w:lang w:eastAsia="hr-HR"/>
        </w:rPr>
      </w:pPr>
    </w:p>
    <w:p w:rsidR="00140B29" w:rsidRDefault="00140B29" w:rsidP="00140B29">
      <w:pPr>
        <w:spacing w:after="135" w:line="240" w:lineRule="auto"/>
        <w:jc w:val="center"/>
        <w:rPr>
          <w:rFonts w:ascii="Times New Roman" w:eastAsia="Times New Roman" w:hAnsi="Times New Roman" w:cs="Times New Roman"/>
          <w:color w:val="414145"/>
          <w:lang w:eastAsia="hr-HR"/>
        </w:rPr>
      </w:pPr>
      <w:r>
        <w:rPr>
          <w:rFonts w:ascii="Times New Roman" w:eastAsia="Times New Roman" w:hAnsi="Times New Roman" w:cs="Times New Roman"/>
          <w:color w:val="414145"/>
          <w:lang w:eastAsia="hr-HR"/>
        </w:rPr>
        <w:t>Članak 5. (NN 110/15)</w:t>
      </w:r>
    </w:p>
    <w:p w:rsidR="00140B29" w:rsidRDefault="00140B29" w:rsidP="00140B29">
      <w:pPr>
        <w:spacing w:after="135" w:line="240" w:lineRule="auto"/>
        <w:jc w:val="both"/>
        <w:rPr>
          <w:rFonts w:ascii="Times New Roman" w:eastAsia="Times New Roman" w:hAnsi="Times New Roman" w:cs="Times New Roman"/>
          <w:color w:val="414145"/>
          <w:lang w:eastAsia="hr-HR"/>
        </w:rPr>
      </w:pPr>
      <w:r>
        <w:rPr>
          <w:rFonts w:ascii="Times New Roman" w:eastAsia="Times New Roman" w:hAnsi="Times New Roman" w:cs="Times New Roman"/>
          <w:color w:val="414145"/>
          <w:lang w:eastAsia="hr-HR"/>
        </w:rPr>
        <w:t>(1) Hrvatska gorska služba spašavanja organizira, unapređuje i obavlja djelatnost spašavanja i zaštite ljudskih života u planinama i na nepristupačnim područjima i u drugim izvanrednim okolnostima.</w:t>
      </w:r>
    </w:p>
    <w:sectPr w:rsidR="00140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29"/>
    <w:rsid w:val="000D3580"/>
    <w:rsid w:val="00140B29"/>
    <w:rsid w:val="002679E0"/>
    <w:rsid w:val="00587658"/>
    <w:rsid w:val="00A97B5A"/>
    <w:rsid w:val="00E04E1E"/>
    <w:rsid w:val="00ED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25AC0-C15C-4D23-AD18-BEFBDEE7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B29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D3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3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11</cp:revision>
  <cp:lastPrinted>2025-12-02T08:28:00Z</cp:lastPrinted>
  <dcterms:created xsi:type="dcterms:W3CDTF">2025-11-05T08:39:00Z</dcterms:created>
  <dcterms:modified xsi:type="dcterms:W3CDTF">2025-12-02T13:25:00Z</dcterms:modified>
</cp:coreProperties>
</file>